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AFC" w:rsidRDefault="00C80ADD">
      <w:pPr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</w:pP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EDU 201 Learning Theories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Mid Term Paper Total Marks 35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Total Time 60 Mints Total Questions 17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Total MCQS 10 Long and Short Questions 7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No.1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Reward System promotes …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“Learning”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No.2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Enabling the transition from one stage to another is called.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“Adaptation”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No.3: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In the …. Age the child age is 7-11 years old referred as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: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“Concrete operational”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No.4: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……….. Create mental tools with transform our mental works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.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“Culture”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 5: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All knowledge is situated in …………….. That occurs in its social context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.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“Activity”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No.6: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Situated cogitation emphasis on ……….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“Perception”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No.7: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There are components of Maslow’s hierarchy needs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: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“Five”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No.8: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In ………….. The first intelligence test was developed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.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“1904”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 09: 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“Students environmental preference for learning” referred as</w:t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:</w:t>
      </w:r>
      <w:proofErr w:type="gramEnd"/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“Multidimensional and instructional theories”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 10:Marks1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In the ……………learning involves using theories, logic and ideas rather than feelings, to understand problems or situations.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“Abstract conceptualization”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Subjective Part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 11: Marks 2</w:t>
      </w:r>
      <w:r w:rsidRPr="00C80ADD">
        <w:rPr>
          <w:rFonts w:ascii="Helvetica" w:hAnsi="Helvetica" w:cs="Helvetica"/>
          <w:sz w:val="18"/>
          <w:szCs w:val="18"/>
        </w:rPr>
        <w:br/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What</w:t>
      </w:r>
      <w:proofErr w:type="gramEnd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are the Two Components of LTM?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 12: Marks 3</w:t>
      </w:r>
      <w:r w:rsidRPr="00C80ADD">
        <w:rPr>
          <w:rFonts w:ascii="Helvetica" w:hAnsi="Helvetica" w:cs="Helvetica"/>
          <w:sz w:val="18"/>
          <w:szCs w:val="18"/>
        </w:rPr>
        <w:br/>
      </w:r>
      <w:proofErr w:type="gramStart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Define</w:t>
      </w:r>
      <w:proofErr w:type="gramEnd"/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the importance of learning theories?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 No. 13: Marks 3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Diff between Rote Learning and learning through understanding?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 No.14: Marks 2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Define reflective observations?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 No.15: Marks 5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Explain Fleming VAK VARK Model?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 No.16: Marks 5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lastRenderedPageBreak/>
        <w:t>Explain situated learning environment?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Question No.17: Marks 5</w:t>
      </w:r>
      <w:r w:rsidRPr="00C80ADD">
        <w:rPr>
          <w:rFonts w:ascii="Helvetica" w:hAnsi="Helvetica" w:cs="Helvetica"/>
          <w:sz w:val="18"/>
          <w:szCs w:val="18"/>
        </w:rPr>
        <w:br/>
      </w:r>
      <w:r w:rsidRPr="00C80ADD">
        <w:rPr>
          <w:rStyle w:val="font-size-6"/>
          <w:rFonts w:ascii="Helvetica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Explain Schema yours own words?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201 Mid Term paper </w:t>
      </w:r>
    </w:p>
    <w:p w:rsidR="00C80ADD" w:rsidRPr="00C80ADD" w:rsidRDefault="00C80ADD" w:rsidP="00C80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201 Learning Theories 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 Paper 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10 </w:t>
      </w:r>
      <w:proofErr w:type="spell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mcqs</w:t>
      </w:r>
      <w:proofErr w:type="spell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8 subjective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1.reflective observation 2.dual coding theory 3.instructor role 4.concrete and formal learner difference 5.affiliation affected relation between teacher and student 6. 3 basic concepts of culture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7. Left brain function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Paper 2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 Paper 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</w:t>
      </w:r>
      <w:proofErr w:type="gram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:cognitv</w:t>
      </w:r>
      <w:proofErr w:type="gramEnd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thory</w:t>
      </w:r>
      <w:proofErr w:type="spellEnd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of </w:t>
      </w:r>
      <w:proofErr w:type="spell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devlopment</w:t>
      </w:r>
      <w:proofErr w:type="spell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2:sitauted learning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3:Self </w:t>
      </w:r>
      <w:proofErr w:type="spell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Actaulaization</w:t>
      </w:r>
      <w:proofErr w:type="spell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4: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left brain </w:t>
      </w:r>
      <w:proofErr w:type="spellStart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functons</w:t>
      </w:r>
      <w:proofErr w:type="spellEnd"/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5:evalution of constructivism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EDU 201 Learning Theories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Mid</w:t>
      </w:r>
      <w:proofErr w:type="gram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Term Examination Dec 20, 2015</w:t>
      </w:r>
    </w:p>
    <w:p w:rsidR="00C80ADD" w:rsidRPr="00C80ADD" w:rsidRDefault="00C80ADD" w:rsidP="00C80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Total Marks 35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Total Time 60 Mints</w:t>
      </w:r>
    </w:p>
    <w:p w:rsidR="00C80ADD" w:rsidRPr="00C80ADD" w:rsidRDefault="00C80ADD" w:rsidP="00C80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Total Questions 17</w:t>
      </w: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Total MCQS 10</w:t>
      </w:r>
    </w:p>
    <w:p w:rsidR="00C80ADD" w:rsidRPr="00C80ADD" w:rsidRDefault="00C80ADD" w:rsidP="00C80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Long and Short Questions 7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Define </w:t>
      </w:r>
      <w:proofErr w:type="spell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self esteem</w:t>
      </w:r>
      <w:proofErr w:type="spell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.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What are two information styles?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are activities included in thinking ?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Explain Eureka Effect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Explain Maria </w:t>
      </w:r>
      <w:proofErr w:type="spell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montessori</w:t>
      </w:r>
      <w:proofErr w:type="spell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work 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Write steps of Maslow's need Theory</w:t>
      </w:r>
    </w:p>
    <w:p w:rsidR="00C80ADD" w:rsidRPr="00C80ADD" w:rsidRDefault="00C80ADD" w:rsidP="00C80ADD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Differnciate</w:t>
      </w:r>
      <w:proofErr w:type="spell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b/w </w:t>
      </w:r>
      <w:proofErr w:type="spellStart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Accomodator</w:t>
      </w:r>
      <w:proofErr w:type="spellEnd"/>
      <w:r w:rsidRPr="00C80ADD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and Diverge OR Assimilator and Converge Theories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Maslow theory levels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Fleming Model explain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When Humanistic approach developed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Advantage of visual style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benefits  of situated cognition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0AD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C80ADD" w:rsidRPr="00C80ADD" w:rsidRDefault="00C80ADD" w:rsidP="00C80AD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piagets</w:t>
      </w:r>
      <w:proofErr w:type="spell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preoperational stage</w:t>
      </w:r>
    </w:p>
    <w:p w:rsidR="00C80ADD" w:rsidRPr="00C80ADD" w:rsidRDefault="00C80ADD" w:rsidP="00C80ADD">
      <w:pPr>
        <w:numPr>
          <w:ilvl w:val="0"/>
          <w:numId w:val="1"/>
        </w:numPr>
        <w:spacing w:after="4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information</w:t>
      </w:r>
      <w:proofErr w:type="gram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processing?</w:t>
      </w:r>
    </w:p>
    <w:p w:rsidR="00C80ADD" w:rsidRPr="00C80ADD" w:rsidRDefault="00C80ADD" w:rsidP="00C80ADD">
      <w:pPr>
        <w:numPr>
          <w:ilvl w:val="0"/>
          <w:numId w:val="1"/>
        </w:numPr>
        <w:spacing w:after="4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information</w:t>
      </w:r>
      <w:proofErr w:type="gram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style?</w:t>
      </w:r>
    </w:p>
    <w:p w:rsidR="00C80ADD" w:rsidRPr="00C80ADD" w:rsidRDefault="00C80ADD" w:rsidP="00C80ADD">
      <w:pPr>
        <w:numPr>
          <w:ilvl w:val="0"/>
          <w:numId w:val="1"/>
        </w:numPr>
        <w:spacing w:after="4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proofErr w:type="gram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preoperation</w:t>
      </w:r>
      <w:proofErr w:type="spellEnd"/>
      <w:proofErr w:type="gram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characteristics?</w:t>
      </w:r>
    </w:p>
    <w:p w:rsidR="00C80ADD" w:rsidRPr="00C80ADD" w:rsidRDefault="00C80ADD" w:rsidP="00C80ADD">
      <w:pPr>
        <w:numPr>
          <w:ilvl w:val="0"/>
          <w:numId w:val="1"/>
        </w:numPr>
        <w:spacing w:after="4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thinking</w:t>
      </w:r>
      <w:proofErr w:type="gram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characteristics?</w:t>
      </w:r>
    </w:p>
    <w:p w:rsidR="00C80ADD" w:rsidRPr="00C80ADD" w:rsidRDefault="00C80ADD" w:rsidP="00C80ADD">
      <w:pPr>
        <w:numPr>
          <w:ilvl w:val="0"/>
          <w:numId w:val="1"/>
        </w:numPr>
        <w:spacing w:after="4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>reasons</w:t>
      </w:r>
      <w:proofErr w:type="gramEnd"/>
      <w:r w:rsidRPr="00C80ADD">
        <w:rPr>
          <w:rFonts w:ascii="Helvetica" w:eastAsia="Times New Roman" w:hAnsi="Helvetica" w:cs="Helvetica"/>
          <w:color w:val="575757"/>
          <w:sz w:val="18"/>
          <w:szCs w:val="18"/>
        </w:rPr>
        <w:t xml:space="preserve"> why knowledge not transfer?</w:t>
      </w:r>
    </w:p>
    <w:p w:rsidR="00C80ADD" w:rsidRPr="00C80ADD" w:rsidRDefault="00C80ADD" w:rsidP="00C80ADD">
      <w:pPr>
        <w:shd w:val="clear" w:color="auto" w:fill="FFFFFF"/>
        <w:spacing w:after="0" w:line="273" w:lineRule="atLeast"/>
        <w:jc w:val="center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i/>
          <w:iCs/>
          <w:color w:val="0000FF"/>
          <w:sz w:val="21"/>
          <w:szCs w:val="21"/>
          <w:bdr w:val="none" w:sz="0" w:space="0" w:color="auto" w:frame="1"/>
        </w:rPr>
        <w:t xml:space="preserve">EDU 201 Learning Theory 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0000FF"/>
          <w:sz w:val="21"/>
          <w:szCs w:val="21"/>
          <w:bdr w:val="none" w:sz="0" w:space="0" w:color="auto" w:frame="1"/>
        </w:rPr>
        <w:t>midterm  past</w:t>
      </w:r>
      <w:proofErr w:type="gramEnd"/>
      <w:r w:rsidRPr="00C80ADD">
        <w:rPr>
          <w:rFonts w:ascii="inherit" w:eastAsia="Times New Roman" w:hAnsi="inherit" w:cs="Helvetica"/>
          <w:b/>
          <w:bCs/>
          <w:i/>
          <w:iCs/>
          <w:color w:val="0000FF"/>
          <w:sz w:val="21"/>
          <w:szCs w:val="21"/>
          <w:bdr w:val="none" w:sz="0" w:space="0" w:color="auto" w:frame="1"/>
        </w:rPr>
        <w:t xml:space="preserve"> paper</w:t>
      </w:r>
      <w:r w:rsidRPr="00C80ADD">
        <w:rPr>
          <w:rFonts w:ascii="inherit" w:eastAsia="Times New Roman" w:hAnsi="inherit" w:cs="Helvetica"/>
          <w:color w:val="D93068"/>
          <w:sz w:val="21"/>
          <w:szCs w:val="21"/>
          <w:bdr w:val="none" w:sz="0" w:space="0" w:color="auto" w:frame="1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Reward System promotes …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“Learning”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No.2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lastRenderedPageBreak/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Enabling the transition from one stage to another is called.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“Adaptation”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No.3: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In the …. Age the child age is 7-11 years old referred as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: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“Concrete operational”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No.4: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……….. Create mental tools with transform our mental works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.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“Culture”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 5: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All knowledge is situated in …………….. That occurs in its social context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.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“Activity”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No.6: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Situated cogitation emphasis on ……….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“Perception”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No.7: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There are components of Maslow’s hierarchy needs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: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“Five”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No.8: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In ………….. The first intelligence test was developed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.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“1904”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 09: 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“Students environmental preference for learning” referred as</w:t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:</w:t>
      </w:r>
      <w:proofErr w:type="gram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“Multidimensional and instructional theories”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 10:Marks1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In the ……………learning involves using theories, logic and ideas rather than feelings, to understand problems or situations.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“Abstract conceptualization”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Subjective Part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 11: Marks 2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proofErr w:type="gram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What</w:t>
      </w:r>
      <w:proofErr w:type="gramEnd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 xml:space="preserve"> are the Two Components of LTM?</w:t>
      </w:r>
    </w:p>
    <w:p w:rsidR="00C80ADD" w:rsidRPr="00C80ADD" w:rsidRDefault="00C80ADD" w:rsidP="00C80ADD">
      <w:pPr>
        <w:shd w:val="clear" w:color="auto" w:fill="FFFFFF"/>
        <w:spacing w:after="0" w:line="273" w:lineRule="atLeast"/>
        <w:jc w:val="center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 xml:space="preserve">Rote learning </w:t>
      </w:r>
      <w:proofErr w:type="spell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learning</w:t>
      </w:r>
      <w:proofErr w:type="spellEnd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 xml:space="preserve"> through </w:t>
      </w:r>
      <w:proofErr w:type="spellStart"/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undrestanding</w:t>
      </w:r>
      <w:proofErr w:type="spellEnd"/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 No. 12: Marks 3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Define the importance of learning theories?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Key Value 1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Gives language and a conceptual framework for understanding the examples of learning that we observe.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Key value 2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lastRenderedPageBreak/>
        <w:sym w:font="Symbol" w:char="F0A7"/>
      </w: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Suggests where to look for solutions to practical problems.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Importance of </w:t>
      </w: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Learning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theories.</w:t>
      </w:r>
    </w:p>
    <w:p w:rsidR="00C80ADD" w:rsidRPr="00C80ADD" w:rsidRDefault="00C80ADD" w:rsidP="00C80ADD">
      <w:pPr>
        <w:shd w:val="clear" w:color="auto" w:fill="FFFFFF"/>
        <w:spacing w:after="69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sym w:font="Symbol" w:char="F0A7"/>
      </w: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Provides better idea of purpose behind teaching and learning.</w:t>
      </w:r>
    </w:p>
    <w:p w:rsidR="00C80ADD" w:rsidRPr="00C80ADD" w:rsidRDefault="00C80ADD" w:rsidP="00C80ADD">
      <w:pPr>
        <w:shd w:val="clear" w:color="auto" w:fill="FFFFFF"/>
        <w:spacing w:after="69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sym w:font="Symbol" w:char="F0A7"/>
      </w: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Equips the teacher to meet the learning needs of learners effectively.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sym w:font="Symbol" w:char="F0A7"/>
      </w: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Enhances teaching and learning by providing guidelines to different methods of teaching and use of instructional resources including technology.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73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 No.14: Marks 2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Define reflective observations?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In this stage of the learning cycle, people understand ideas and situations from different points of view.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In a learning situation the learner would rely on patience, objectivity and careful judgment but would not necessarily take any action.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The learners would rely on their own thoughts and feelings in forming opinions.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In the example, after finishing tutorial, the students reflects on what they did, makes observations and discusses how they went with their teacher</w:t>
      </w:r>
    </w:p>
    <w:p w:rsidR="00C80ADD" w:rsidRPr="00C80ADD" w:rsidRDefault="00C80ADD" w:rsidP="00C80ADD">
      <w:pPr>
        <w:shd w:val="clear" w:color="auto" w:fill="FFFFFF"/>
        <w:spacing w:after="0" w:line="273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 No.15: Marks 5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Explain Fleming VAK VARK Model?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Perceptual strength relates to auditory, visual, tactual or kinesthetic learning.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Fleming (1987) developed a list of perceptual factors designed to help students learn more about their individual learning preferences.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Neil Fleming’s VARK model is one of the most popular representations.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Identifies 4 learning preferences: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1. Visual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2. Auditory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3. Read/write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4. Kinesthetic</w:t>
      </w:r>
    </w:p>
    <w:p w:rsidR="00C80ADD" w:rsidRPr="00C80ADD" w:rsidRDefault="00C80ADD" w:rsidP="00C80ADD">
      <w:pPr>
        <w:shd w:val="clear" w:color="auto" w:fill="FFFFFF"/>
        <w:spacing w:after="0" w:line="273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Question No.17: Marks 5</w:t>
      </w: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br/>
      </w:r>
      <w:r w:rsidRPr="00C80ADD">
        <w:rPr>
          <w:rFonts w:ascii="inherit" w:eastAsia="Times New Roman" w:hAnsi="inherit" w:cs="Helvetica"/>
          <w:b/>
          <w:bCs/>
          <w:i/>
          <w:iCs/>
          <w:color w:val="585858"/>
          <w:sz w:val="23"/>
          <w:szCs w:val="23"/>
          <w:bdr w:val="none" w:sz="0" w:space="0" w:color="auto" w:frame="1"/>
        </w:rPr>
        <w:t>Explain Schema yours own words?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“A cognitive framework or concept that helps organize and interpret information”.</w:t>
      </w:r>
    </w:p>
    <w:p w:rsidR="00C80ADD" w:rsidRPr="00C80ADD" w:rsidRDefault="00C80ADD" w:rsidP="00C80ADD">
      <w:pPr>
        <w:shd w:val="clear" w:color="auto" w:fill="FFFFFF"/>
        <w:spacing w:after="0" w:line="273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color w:val="585858"/>
          <w:sz w:val="23"/>
          <w:szCs w:val="23"/>
        </w:rPr>
        <w:t>In the psychology of learning, schemas refer to how you develop what you know about a topic or concept and how you integrate new information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gramStart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2.dual</w:t>
      </w:r>
      <w:proofErr w:type="gramEnd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coding theory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He proposed that presenting information both visually and verbally enhances recognition and recall. We have two keys of processing information:</w:t>
      </w:r>
    </w:p>
    <w:p w:rsidR="00C80ADD" w:rsidRPr="00C80ADD" w:rsidRDefault="00C80ADD" w:rsidP="00C80ADD">
      <w:pPr>
        <w:shd w:val="clear" w:color="auto" w:fill="FFFFFF"/>
        <w:spacing w:after="65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1. </w:t>
      </w:r>
      <w:r w:rsidRPr="00C80ADD">
        <w:rPr>
          <w:rFonts w:ascii="inherit" w:eastAsia="Times New Roman" w:hAnsi="inherit" w:cs="Helvetica"/>
          <w:b/>
          <w:bCs/>
          <w:sz w:val="23"/>
          <w:szCs w:val="23"/>
          <w:bdr w:val="none" w:sz="0" w:space="0" w:color="auto" w:frame="1"/>
        </w:rPr>
        <w:t>Visual Channel</w:t>
      </w:r>
    </w:p>
    <w:p w:rsidR="00C80ADD" w:rsidRPr="00C80ADD" w:rsidRDefault="00C80ADD" w:rsidP="00C80ADD">
      <w:pPr>
        <w:shd w:val="clear" w:color="auto" w:fill="FFFFFF"/>
        <w:spacing w:after="65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2. </w:t>
      </w:r>
      <w:r w:rsidRPr="00C80ADD">
        <w:rPr>
          <w:rFonts w:ascii="inherit" w:eastAsia="Times New Roman" w:hAnsi="inherit" w:cs="Helvetica"/>
          <w:b/>
          <w:bCs/>
          <w:sz w:val="23"/>
          <w:szCs w:val="23"/>
          <w:bdr w:val="none" w:sz="0" w:space="0" w:color="auto" w:frame="1"/>
        </w:rPr>
        <w:t>Verbal Channel</w:t>
      </w:r>
    </w:p>
    <w:p w:rsidR="00C80ADD" w:rsidRPr="00C80ADD" w:rsidRDefault="00C80ADD" w:rsidP="00C80ADD">
      <w:pPr>
        <w:shd w:val="clear" w:color="auto" w:fill="FFFFFF"/>
        <w:spacing w:after="65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When both visual and verbal representations are used, people both process and remember the information more effectively.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lastRenderedPageBreak/>
        <w:t xml:space="preserve">-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Paivio’s</w:t>
      </w:r>
      <w:proofErr w:type="spell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work has implications in many areas including human factors, interface design as well as the development of educational materials.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3.instructor</w:t>
      </w:r>
      <w:proofErr w:type="gramEnd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role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Move away from providing and structuring information.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Focus on modeling, coaching and scaffolding.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Create knowledge to solve contextual real-life problems.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gramStart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4.concrete</w:t>
      </w:r>
      <w:proofErr w:type="gramEnd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and formal learner difference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5. </w:t>
      </w:r>
      <w:proofErr w:type="gramStart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affiliation</w:t>
      </w:r>
      <w:proofErr w:type="gramEnd"/>
      <w:r w:rsidRPr="00C80ADD">
        <w:rPr>
          <w:rFonts w:ascii="inherit" w:eastAsia="Times New Roman" w:hAnsi="inherit" w:cs="Helvetica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affected relation between teacher and student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Provide positive comments and feedback rather than negative.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Teacher personality: empathetic, considerate and interested in the individual, patient, fair, positive attitude, good listener.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Use one-on-one instruction.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Get to know students (like, dislikes, concern)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Be available for students in need.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Listen to student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7. Left brain function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noProof/>
          <w:color w:val="585858"/>
          <w:sz w:val="24"/>
          <w:szCs w:val="24"/>
          <w:bdr w:val="none" w:sz="0" w:space="0" w:color="auto" w:frame="1"/>
        </w:rPr>
        <mc:AlternateContent>
          <mc:Choice Requires="wps">
            <w:drawing>
              <wp:inline distT="0" distB="0" distL="0" distR="0">
                <wp:extent cx="2321560" cy="2131695"/>
                <wp:effectExtent l="0" t="0" r="0" b="0"/>
                <wp:docPr id="2" name="Rectangle 2" descr="C:\Users\wasim\AppData\Local\Temp\msohtmlclip1\01\clip_image0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21560" cy="2131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C03FB1" id="Rectangle 2" o:spid="_x0000_s1026" style="width:182.8pt;height:16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2</w:t>
      </w:r>
      <w:proofErr w:type="gramStart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:sitauted</w:t>
      </w:r>
      <w:proofErr w:type="gramEnd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learning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Four concepts: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o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Context (environment, setting)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o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Content (concepts, activities, situations)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o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Facilitation (internalize, information)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o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Assessment (cognitive growth)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3</w:t>
      </w:r>
      <w:proofErr w:type="gramStart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:Self</w:t>
      </w:r>
      <w:proofErr w:type="gramEnd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Actaulaization</w:t>
      </w:r>
      <w:proofErr w:type="spellEnd"/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lastRenderedPageBreak/>
        <w:t>According to humanistic psychologists, we are motivated not merely to survive, but to become better and better.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This process is called self-actualization.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Personal growth and fulfillment moving towards bigger goal.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According to </w:t>
      </w:r>
      <w:proofErr w:type="spell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Huitt</w:t>
      </w:r>
      <w:proofErr w:type="spell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(2001) people act with intentionality and values</w: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br/>
      </w:r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5</w:t>
      </w:r>
      <w:proofErr w:type="gramStart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>:evalution</w:t>
      </w:r>
      <w:proofErr w:type="gramEnd"/>
      <w:r w:rsidRPr="00C80ADD">
        <w:rPr>
          <w:rFonts w:ascii="inherit" w:eastAsia="Times New Roman" w:hAnsi="inherit" w:cs="Times New Roman"/>
          <w:b/>
          <w:bCs/>
          <w:color w:val="585858"/>
          <w:sz w:val="24"/>
          <w:szCs w:val="24"/>
          <w:bdr w:val="none" w:sz="0" w:space="0" w:color="auto" w:frame="1"/>
          <w:shd w:val="clear" w:color="auto" w:fill="FFFFFF"/>
        </w:rPr>
        <w:t xml:space="preserve"> of constructivism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 Evolution of Constructivism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The concept of constructivism has roots in classical antiquity.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Goes back to Socrates’s dialogue – asked his followers directed questions that led students to realize for themselves the weaknesses in their thinking.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Socrates claimed that basic conditions for learning exist in the cognition of the individual (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Kanuka</w:t>
      </w:r>
      <w:proofErr w:type="spell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&amp; Anderson, 1998)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It was Piaget’s theory of intellectual growth that had the primary influence on the development of current positions.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Specifically, Piaget first emphasized the processes of conceptual change as interactions between existing cognitive structures and new experience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In recent times, John Dewey and Jean Piaget developed theories of childhood development and education (what we now call progressive education) that led to the evolution of constructivism.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1.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Define self esteem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i/>
          <w:iCs/>
          <w:color w:val="585858"/>
          <w:sz w:val="23"/>
          <w:szCs w:val="23"/>
          <w:bdr w:val="none" w:sz="0" w:space="0" w:color="auto" w:frame="1"/>
        </w:rPr>
        <w:t>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Develop new knowledge based on background knowledge so as to help to ensure success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Pace instruction to fit individual need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Focus on strengths and assets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Respect from others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Develop a classroom environment where students are positive and nonjudgmental.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Develop and carry out a curriculum to encourage children to be emphatic and good listeners.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Employ cooperative learning in such a way as to develop trust between group members.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Involve students in activities of importance and worthiness.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- For instance, cleaning up the environment, carrying out a clothes drive for the needy.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2.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What are two information styles?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69" w:line="240" w:lineRule="auto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3.</w:t>
      </w:r>
      <w:r w:rsidRPr="00C80ADD">
        <w:rPr>
          <w:rFonts w:ascii="inherit" w:eastAsia="Times New Roman" w:hAnsi="inherit" w:cs="Helvetica"/>
          <w:sz w:val="14"/>
          <w:szCs w:val="14"/>
          <w:bdr w:val="none" w:sz="0" w:space="0" w:color="auto" w:frame="1"/>
        </w:rPr>
        <w:t>      </w:t>
      </w: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a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) Analytic – prefer details</w:t>
      </w:r>
    </w:p>
    <w:p w:rsidR="00C80ADD" w:rsidRPr="00C80ADD" w:rsidRDefault="00C80ADD" w:rsidP="00C80ADD">
      <w:pPr>
        <w:shd w:val="clear" w:color="auto" w:fill="FFFFFF"/>
        <w:spacing w:after="0" w:line="240" w:lineRule="auto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4.</w:t>
      </w:r>
      <w:r w:rsidRPr="00C80ADD">
        <w:rPr>
          <w:rFonts w:ascii="inherit" w:eastAsia="Times New Roman" w:hAnsi="inherit" w:cs="Helvetica"/>
          <w:sz w:val="14"/>
          <w:szCs w:val="14"/>
          <w:bdr w:val="none" w:sz="0" w:space="0" w:color="auto" w:frame="1"/>
        </w:rPr>
        <w:t>      </w:t>
      </w: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b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) Global – prefer the big picture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5.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proofErr w:type="gramStart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what</w:t>
      </w:r>
      <w:proofErr w:type="gramEnd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 xml:space="preserve"> are activities included in thinking ?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6.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Explain Eureka Effect</w:t>
      </w:r>
    </w:p>
    <w:p w:rsidR="00C80ADD" w:rsidRPr="00C80ADD" w:rsidRDefault="00C80ADD" w:rsidP="00C80ADD">
      <w:pPr>
        <w:shd w:val="clear" w:color="auto" w:fill="FFFFFF"/>
        <w:spacing w:after="8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Hiero</w:t>
      </w:r>
      <w:proofErr w:type="spell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II asked Archimedes to find a method for determining whether a crown was pure gold or mixed with silver.</w:t>
      </w:r>
    </w:p>
    <w:p w:rsidR="00C80ADD" w:rsidRPr="00C80ADD" w:rsidRDefault="00C80ADD" w:rsidP="00C80ADD">
      <w:pPr>
        <w:shd w:val="clear" w:color="auto" w:fill="FFFFFF"/>
        <w:spacing w:after="8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lastRenderedPageBreak/>
        <w:t>• While taking a bath in bath tub he realized that a given weight of silver would displace more water than an equal weight of gold.</w:t>
      </w:r>
    </w:p>
    <w:p w:rsidR="00C80ADD" w:rsidRPr="00C80ADD" w:rsidRDefault="00C80ADD" w:rsidP="00C80ADD">
      <w:pPr>
        <w:shd w:val="clear" w:color="auto" w:fill="FFFFFF"/>
        <w:spacing w:after="8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• At this point the shouted, “EUREKA” (I have found it!)</w:t>
      </w:r>
    </w:p>
    <w:p w:rsidR="00C80ADD" w:rsidRPr="00C80ADD" w:rsidRDefault="00C80ADD" w:rsidP="00C80ADD">
      <w:pPr>
        <w:shd w:val="clear" w:color="auto" w:fill="FFFFFF"/>
        <w:spacing w:after="8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• Discovery learning is based on this “Aha!” method.</w:t>
      </w:r>
    </w:p>
    <w:p w:rsidR="00C80ADD" w:rsidRPr="00C80ADD" w:rsidRDefault="00C80ADD" w:rsidP="00C80ADD">
      <w:pPr>
        <w:shd w:val="clear" w:color="auto" w:fill="FFFFFF"/>
        <w:spacing w:after="8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• This Aha! Moment occurs when a learner finally comes across the answer to a problem on their own and when things suddenly begin to make sense.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• --- although in some of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out</w:t>
      </w:r>
      <w:proofErr w:type="spell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classrooms, “Aha!” sounds more like,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Aaaaaahhhhh</w:t>
      </w:r>
      <w:proofErr w:type="spellEnd"/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7.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 xml:space="preserve">Explain Maria </w:t>
      </w:r>
      <w:proofErr w:type="spellStart"/>
      <w:proofErr w:type="gramStart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montessori</w:t>
      </w:r>
      <w:proofErr w:type="spellEnd"/>
      <w:proofErr w:type="gramEnd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 xml:space="preserve"> work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Children teach themselves: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This simple but profound truth inspired Montessori’s lifelong pursuit of furthering the self-creating process of the child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 </w:t>
      </w:r>
      <w:r w:rsidRPr="00C80ADD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bdr w:val="none" w:sz="0" w:space="0" w:color="auto" w:frame="1"/>
        </w:rPr>
        <w:t>Environment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bdr w:val="none" w:sz="0" w:space="0" w:color="auto" w:frame="1"/>
        </w:rPr>
        <w:t>Materials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bdr w:val="none" w:sz="0" w:space="0" w:color="auto" w:frame="1"/>
        </w:rPr>
        <w:t>Teacher’s role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8.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proofErr w:type="spellStart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Differnciate</w:t>
      </w:r>
      <w:proofErr w:type="spellEnd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 xml:space="preserve"> b/w </w:t>
      </w:r>
      <w:proofErr w:type="spellStart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>Accomodator</w:t>
      </w:r>
      <w:proofErr w:type="spellEnd"/>
      <w:r w:rsidRPr="00C80ADD">
        <w:rPr>
          <w:rFonts w:ascii="Times New Roman" w:eastAsia="Times New Roman" w:hAnsi="Times New Roman" w:cs="Times New Roman"/>
          <w:i/>
          <w:iCs/>
          <w:color w:val="585858"/>
          <w:sz w:val="24"/>
          <w:szCs w:val="24"/>
          <w:bdr w:val="none" w:sz="0" w:space="0" w:color="auto" w:frame="1"/>
        </w:rPr>
        <w:t xml:space="preserve"> and Diverge OR Assimilator and Converge Theories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Accommodator-CE/AE (feeling and doing)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Is a hands-on learner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Likes to take new challenges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Is a team worker relies more on intuition than logic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Is target oriented depends on others for problem solving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spellStart"/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Diverger</w:t>
      </w:r>
      <w:proofErr w:type="spellEnd"/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-CE/RO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Likes to watch more than do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Is sensitive, emotional and creative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Prefers group work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Uses own imagination for problem solving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Shows open mind and accepts personal feedback</w:t>
      </w:r>
    </w:p>
    <w:p w:rsidR="00C80ADD" w:rsidRPr="00C80ADD" w:rsidRDefault="00C80ADD" w:rsidP="00C80ADD">
      <w:pPr>
        <w:shd w:val="clear" w:color="auto" w:fill="FFFFFF"/>
        <w:spacing w:after="0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9.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    </w: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Maslow theory levels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1. Physiological needs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2. Safety needs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3. Affiliation and affection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4. Esteem needs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     5.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Self actualization</w:t>
      </w:r>
      <w:proofErr w:type="spellEnd"/>
    </w:p>
    <w:p w:rsidR="00C80ADD" w:rsidRPr="00C80ADD" w:rsidRDefault="00C80ADD" w:rsidP="00C80ADD">
      <w:pPr>
        <w:shd w:val="clear" w:color="auto" w:fill="FFFFFF"/>
        <w:spacing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10.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</w: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Fleming Model explain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Perceptual strength relates to auditory, visual, tactual or kinesthetic learning.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lastRenderedPageBreak/>
        <w:t>- Fleming (1987) developed a list of perceptual factors designed to help students learn more about their individual learning preferences.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Neil Fleming’s VARK model is one of the most popular representations.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Identifies 4 learning preferences: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1. Visual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2. Auditory</w:t>
      </w:r>
    </w:p>
    <w:p w:rsidR="00C80ADD" w:rsidRPr="00C80ADD" w:rsidRDefault="00C80ADD" w:rsidP="00C80ADD">
      <w:pPr>
        <w:shd w:val="clear" w:color="auto" w:fill="FFFFFF"/>
        <w:spacing w:after="74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3. Read/write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4. Kinesthetic</w:t>
      </w:r>
    </w:p>
    <w:p w:rsidR="00C80ADD" w:rsidRPr="00C80ADD" w:rsidRDefault="00C80ADD" w:rsidP="00C80ADD">
      <w:pPr>
        <w:shd w:val="clear" w:color="auto" w:fill="FFFFFF"/>
        <w:spacing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11.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</w: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When Humanistic approach developed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The approach emphasizes individual’s natural motivation towards creativity and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self actualization</w:t>
      </w:r>
      <w:proofErr w:type="spell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 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1350 and 1650</w:t>
      </w:r>
      <w:proofErr w:type="gram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  by</w:t>
      </w:r>
      <w:proofErr w:type="gramEnd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moslow</w:t>
      </w:r>
      <w:proofErr w:type="spellEnd"/>
    </w:p>
    <w:p w:rsidR="00C80ADD" w:rsidRPr="00C80ADD" w:rsidRDefault="00C80ADD" w:rsidP="00C80ADD">
      <w:pPr>
        <w:shd w:val="clear" w:color="auto" w:fill="FFFFFF"/>
        <w:spacing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12.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</w:t>
      </w: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Advantage of visual style</w:t>
      </w:r>
    </w:p>
    <w:p w:rsidR="00C80ADD" w:rsidRPr="00C80ADD" w:rsidRDefault="00C80ADD" w:rsidP="00C80ADD">
      <w:pPr>
        <w:shd w:val="clear" w:color="auto" w:fill="FFFFFF"/>
        <w:spacing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proofErr w:type="gram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makes</w:t>
      </w:r>
      <w:proofErr w:type="gram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recollection easier when in an environment which is different from where you had learned the information</w:t>
      </w:r>
    </w:p>
    <w:p w:rsidR="00C80ADD" w:rsidRPr="00C80ADD" w:rsidRDefault="00C80ADD" w:rsidP="00C80ADD">
      <w:pPr>
        <w:shd w:val="clear" w:color="auto" w:fill="FFFFFF"/>
        <w:spacing w:line="312" w:lineRule="atLeast"/>
        <w:ind w:hanging="360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13.</w:t>
      </w:r>
      <w:r w:rsidRPr="00C80ADD">
        <w:rPr>
          <w:rFonts w:ascii="Times New Roman" w:eastAsia="Times New Roman" w:hAnsi="Times New Roman" w:cs="Times New Roman"/>
          <w:color w:val="585858"/>
          <w:sz w:val="14"/>
          <w:szCs w:val="14"/>
          <w:bdr w:val="none" w:sz="0" w:space="0" w:color="auto" w:frame="1"/>
        </w:rPr>
        <w:t>  </w:t>
      </w:r>
      <w:proofErr w:type="gram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benefits  of</w:t>
      </w:r>
      <w:proofErr w:type="gram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situated cognition</w:t>
      </w:r>
    </w:p>
    <w:p w:rsidR="00C80ADD" w:rsidRPr="00C80ADD" w:rsidRDefault="00C80ADD" w:rsidP="00C80ADD">
      <w:pPr>
        <w:numPr>
          <w:ilvl w:val="0"/>
          <w:numId w:val="3"/>
        </w:numPr>
        <w:shd w:val="clear" w:color="auto" w:fill="FFFFFF"/>
        <w:spacing w:after="0" w:line="312" w:lineRule="atLeast"/>
        <w:ind w:firstLine="0"/>
        <w:textAlignment w:val="baseline"/>
        <w:rPr>
          <w:rFonts w:ascii="inherit" w:eastAsia="Times New Roman" w:hAnsi="inherit" w:cs="Helvetica"/>
          <w:color w:val="585858"/>
          <w:sz w:val="23"/>
          <w:szCs w:val="23"/>
        </w:rPr>
      </w:pPr>
      <w:proofErr w:type="gram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information</w:t>
      </w:r>
      <w:proofErr w:type="gram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processing?</w:t>
      </w:r>
    </w:p>
    <w:p w:rsidR="00C80ADD" w:rsidRPr="00C80ADD" w:rsidRDefault="00C80ADD" w:rsidP="00C80ADD">
      <w:pPr>
        <w:shd w:val="clear" w:color="auto" w:fill="FFFFFF"/>
        <w:spacing w:after="45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Times New Roman" w:eastAsia="Times New Roman" w:hAnsi="Times New Roman" w:cs="Times New Roman"/>
          <w:noProof/>
          <w:color w:val="585858"/>
          <w:sz w:val="24"/>
          <w:szCs w:val="24"/>
          <w:bdr w:val="none" w:sz="0" w:space="0" w:color="auto" w:frame="1"/>
        </w:rPr>
        <mc:AlternateContent>
          <mc:Choice Requires="wps">
            <w:drawing>
              <wp:inline distT="0" distB="0" distL="0" distR="0">
                <wp:extent cx="1722120" cy="1531620"/>
                <wp:effectExtent l="0" t="0" r="0" b="0"/>
                <wp:docPr id="1" name="Rectangle 1" descr="C:\Users\wasim\AppData\Local\Temp\msohtmlclip1\01\clip_image0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22120" cy="153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1BB61B" id="Rectangle 1" o:spid="_x0000_s1026" style="width:135.6pt;height:12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</w:p>
    <w:p w:rsidR="00C80ADD" w:rsidRPr="00C80ADD" w:rsidRDefault="00C80ADD" w:rsidP="00C80ADD">
      <w:pPr>
        <w:shd w:val="clear" w:color="auto" w:fill="FFFFFF"/>
        <w:spacing w:after="45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numPr>
          <w:ilvl w:val="0"/>
          <w:numId w:val="4"/>
        </w:numPr>
        <w:shd w:val="clear" w:color="auto" w:fill="FFFFFF"/>
        <w:spacing w:after="0" w:line="312" w:lineRule="atLeast"/>
        <w:ind w:firstLine="0"/>
        <w:textAlignment w:val="baseline"/>
        <w:rPr>
          <w:rFonts w:ascii="inherit" w:eastAsia="Times New Roman" w:hAnsi="inherit" w:cs="Helvetica"/>
          <w:color w:val="585858"/>
          <w:sz w:val="23"/>
          <w:szCs w:val="23"/>
        </w:rPr>
      </w:pPr>
      <w:proofErr w:type="spellStart"/>
      <w:proofErr w:type="gram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preoperation</w:t>
      </w:r>
      <w:proofErr w:type="spellEnd"/>
      <w:proofErr w:type="gram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characteristics?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Begins to use language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Egocentric thinking: difficulty seeing things from other viewpoints</w:t>
      </w:r>
    </w:p>
    <w:p w:rsidR="00C80ADD" w:rsidRPr="00C80ADD" w:rsidRDefault="00C80ADD" w:rsidP="00C80ADD">
      <w:pPr>
        <w:shd w:val="clear" w:color="auto" w:fill="FFFFFF"/>
        <w:spacing w:after="67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Classifies objects by single features – example, color.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Develops capability of symbolic thought- however thinking still quite different from adults.</w:t>
      </w:r>
    </w:p>
    <w:p w:rsidR="00C80ADD" w:rsidRPr="00C80ADD" w:rsidRDefault="00C80ADD" w:rsidP="00C80ADD">
      <w:pPr>
        <w:shd w:val="clear" w:color="auto" w:fill="FFFFFF"/>
        <w:spacing w:after="45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numPr>
          <w:ilvl w:val="0"/>
          <w:numId w:val="5"/>
        </w:numPr>
        <w:shd w:val="clear" w:color="auto" w:fill="FFFFFF"/>
        <w:spacing w:after="0" w:line="312" w:lineRule="atLeast"/>
        <w:ind w:firstLine="0"/>
        <w:textAlignment w:val="baseline"/>
        <w:rPr>
          <w:rFonts w:ascii="inherit" w:eastAsia="Times New Roman" w:hAnsi="inherit" w:cs="Helvetica"/>
          <w:color w:val="585858"/>
          <w:sz w:val="23"/>
          <w:szCs w:val="23"/>
        </w:rPr>
      </w:pPr>
      <w:proofErr w:type="gramStart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>thinking</w:t>
      </w:r>
      <w:proofErr w:type="gramEnd"/>
      <w:r w:rsidRPr="00C80ADD">
        <w:rPr>
          <w:rFonts w:ascii="Times New Roman" w:eastAsia="Times New Roman" w:hAnsi="Times New Roman" w:cs="Times New Roman"/>
          <w:color w:val="585858"/>
          <w:sz w:val="24"/>
          <w:szCs w:val="24"/>
          <w:bdr w:val="none" w:sz="0" w:space="0" w:color="auto" w:frame="1"/>
        </w:rPr>
        <w:t xml:space="preserve"> characteristics?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The process of thinking includes the activities of:</w:t>
      </w:r>
    </w:p>
    <w:p w:rsidR="00C80ADD" w:rsidRPr="00C80ADD" w:rsidRDefault="00C80ADD" w:rsidP="00C80ADD">
      <w:pPr>
        <w:shd w:val="clear" w:color="auto" w:fill="FFFFFF"/>
        <w:spacing w:after="69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Perception of external stimuli.</w:t>
      </w:r>
    </w:p>
    <w:p w:rsidR="00C80ADD" w:rsidRPr="00C80ADD" w:rsidRDefault="00C80ADD" w:rsidP="00C80ADD">
      <w:pPr>
        <w:shd w:val="clear" w:color="auto" w:fill="FFFFFF"/>
        <w:spacing w:after="69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Encoding it, and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Storing the perceived and encoded data in one’s brain.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LTM two Components</w:t>
      </w:r>
    </w:p>
    <w:p w:rsidR="00C80ADD" w:rsidRPr="00C80ADD" w:rsidRDefault="00C80ADD" w:rsidP="00C80ADD">
      <w:pPr>
        <w:shd w:val="clear" w:color="auto" w:fill="FFFFFF"/>
        <w:spacing w:after="45" w:line="312" w:lineRule="atLeast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Rote Learning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Learning through repetition.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Mechanical and requires little understanding (e.g. learning multiplication tables)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inherit" w:eastAsia="Times New Roman" w:hAnsi="inherit" w:cs="Helvetica"/>
          <w:b/>
          <w:bCs/>
          <w:color w:val="585858"/>
          <w:sz w:val="23"/>
          <w:szCs w:val="23"/>
          <w:bdr w:val="none" w:sz="0" w:space="0" w:color="auto" w:frame="1"/>
        </w:rPr>
        <w:t>Learning through Understanding</w:t>
      </w:r>
    </w:p>
    <w:p w:rsidR="00C80ADD" w:rsidRPr="00C80ADD" w:rsidRDefault="00C80ADD" w:rsidP="00C80ADD">
      <w:pPr>
        <w:shd w:val="clear" w:color="auto" w:fill="FFFFFF"/>
        <w:spacing w:after="72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Learning and remembering by understanding the relationships among ideas and information.</w:t>
      </w:r>
    </w:p>
    <w:p w:rsidR="00C80ADD" w:rsidRPr="00C80ADD" w:rsidRDefault="00C80ADD" w:rsidP="00C80AD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85858"/>
          <w:sz w:val="23"/>
          <w:szCs w:val="23"/>
        </w:rPr>
      </w:pPr>
      <w:r w:rsidRPr="00C80ADD">
        <w:rPr>
          <w:rFonts w:ascii="Helvetica" w:eastAsia="Times New Roman" w:hAnsi="Helvetica" w:cs="Helvetica"/>
          <w:sz w:val="23"/>
          <w:szCs w:val="23"/>
          <w:bdr w:val="none" w:sz="0" w:space="0" w:color="auto" w:frame="1"/>
        </w:rPr>
        <w:t>- Both types of learning and memory are useful and often are used together.</w:t>
      </w:r>
    </w:p>
    <w:p w:rsidR="00C80ADD" w:rsidRPr="00C80ADD" w:rsidRDefault="00C80ADD">
      <w:bookmarkStart w:id="0" w:name="_GoBack"/>
      <w:bookmarkEnd w:id="0"/>
    </w:p>
    <w:sectPr w:rsidR="00C80ADD" w:rsidRPr="00C80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35E53"/>
    <w:multiLevelType w:val="multilevel"/>
    <w:tmpl w:val="9B3CB2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E47A2"/>
    <w:multiLevelType w:val="multilevel"/>
    <w:tmpl w:val="91E0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D5375"/>
    <w:multiLevelType w:val="multilevel"/>
    <w:tmpl w:val="D376E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18707B"/>
    <w:multiLevelType w:val="multilevel"/>
    <w:tmpl w:val="E6F019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755709"/>
    <w:multiLevelType w:val="multilevel"/>
    <w:tmpl w:val="720244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DD"/>
    <w:rsid w:val="00C80ADD"/>
    <w:rsid w:val="00DD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5811AA-B0D5-4E31-892F-83A77B3E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size-6">
    <w:name w:val="font-size-6"/>
    <w:basedOn w:val="DefaultParagraphFont"/>
    <w:rsid w:val="00C80ADD"/>
  </w:style>
  <w:style w:type="paragraph" w:styleId="NormalWeb">
    <w:name w:val="Normal (Web)"/>
    <w:basedOn w:val="Normal"/>
    <w:uiPriority w:val="99"/>
    <w:semiHidden/>
    <w:unhideWhenUsed/>
    <w:rsid w:val="00C8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0ADD"/>
    <w:rPr>
      <w:b/>
      <w:bCs/>
    </w:rPr>
  </w:style>
  <w:style w:type="paragraph" w:styleId="ListParagraph">
    <w:name w:val="List Paragraph"/>
    <w:basedOn w:val="Normal"/>
    <w:uiPriority w:val="34"/>
    <w:qFormat/>
    <w:rsid w:val="00C80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999">
          <w:marLeft w:val="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2982">
          <w:marLeft w:val="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260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470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789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847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1040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189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397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7301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179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7719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519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8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106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32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893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9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5930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56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93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312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3466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7513">
          <w:marLeft w:val="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1425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9782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102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276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625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182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59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77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979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313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448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506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4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0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354">
          <w:marLeft w:val="72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7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0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015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8829">
          <w:marLeft w:val="72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199">
          <w:marLeft w:val="72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872">
          <w:marLeft w:val="72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353">
          <w:marLeft w:val="72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740">
          <w:marLeft w:val="72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8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91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37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60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319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8015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699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07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45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7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010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1694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861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223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0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45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05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4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8177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307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448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1694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0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461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636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7661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272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752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046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233">
          <w:marLeft w:val="720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9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28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7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0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31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5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890">
          <w:marLeft w:val="72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13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82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3327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4973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52">
          <w:marLeft w:val="72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088">
          <w:marLeft w:val="72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9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372">
          <w:marLeft w:val="72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322">
          <w:marLeft w:val="72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9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87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72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805">
          <w:marLeft w:val="72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3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74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557">
          <w:marLeft w:val="72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9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2019-07-01T13:04:00Z</dcterms:created>
  <dcterms:modified xsi:type="dcterms:W3CDTF">2019-07-01T13:07:00Z</dcterms:modified>
</cp:coreProperties>
</file>